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2D0BD" w14:textId="53F15D06" w:rsidR="00254F57" w:rsidRPr="0042431A" w:rsidRDefault="0042431A" w:rsidP="0047057F">
      <w:pPr>
        <w:jc w:val="center"/>
        <w:rPr>
          <w:b/>
          <w:color w:val="0070C0"/>
          <w:sz w:val="28"/>
          <w:szCs w:val="28"/>
        </w:rPr>
      </w:pP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58240" behindDoc="0" locked="0" layoutInCell="1" allowOverlap="1" wp14:anchorId="6F10D96C" wp14:editId="51A993FF">
            <wp:simplePos x="0" y="0"/>
            <wp:positionH relativeFrom="margin">
              <wp:posOffset>2025738</wp:posOffset>
            </wp:positionH>
            <wp:positionV relativeFrom="paragraph">
              <wp:posOffset>551671</wp:posOffset>
            </wp:positionV>
            <wp:extent cx="2185653" cy="1774065"/>
            <wp:effectExtent l="190500" t="190500" r="196215" b="18859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1" t="10460" r="11884"/>
                    <a:stretch/>
                  </pic:blipFill>
                  <pic:spPr bwMode="auto">
                    <a:xfrm rot="10800000">
                      <a:off x="0" y="0"/>
                      <a:ext cx="2197328" cy="1783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85888" behindDoc="0" locked="0" layoutInCell="1" allowOverlap="1" wp14:anchorId="05CABF22" wp14:editId="3EFD5A49">
            <wp:simplePos x="0" y="0"/>
            <wp:positionH relativeFrom="column">
              <wp:posOffset>4324618</wp:posOffset>
            </wp:positionH>
            <wp:positionV relativeFrom="paragraph">
              <wp:posOffset>551671</wp:posOffset>
            </wp:positionV>
            <wp:extent cx="2341880" cy="1775809"/>
            <wp:effectExtent l="190500" t="190500" r="191770" b="18669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5754" cy="1786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3EF51206" wp14:editId="08AB6801">
            <wp:simplePos x="0" y="0"/>
            <wp:positionH relativeFrom="column">
              <wp:posOffset>6824193</wp:posOffset>
            </wp:positionH>
            <wp:positionV relativeFrom="paragraph">
              <wp:posOffset>554355</wp:posOffset>
            </wp:positionV>
            <wp:extent cx="2362200" cy="1819275"/>
            <wp:effectExtent l="190500" t="190500" r="190500" b="20002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t="20921" r="11501" b="9205"/>
                    <a:stretch/>
                  </pic:blipFill>
                  <pic:spPr bwMode="auto">
                    <a:xfrm>
                      <a:off x="0" y="0"/>
                      <a:ext cx="23622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83840" behindDoc="0" locked="0" layoutInCell="1" allowOverlap="1" wp14:anchorId="5D0AE080" wp14:editId="3D22C5B4">
            <wp:simplePos x="0" y="0"/>
            <wp:positionH relativeFrom="margin">
              <wp:posOffset>-454705</wp:posOffset>
            </wp:positionH>
            <wp:positionV relativeFrom="paragraph">
              <wp:posOffset>2683769</wp:posOffset>
            </wp:positionV>
            <wp:extent cx="3162300" cy="2343150"/>
            <wp:effectExtent l="190500" t="190500" r="190500" b="19050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t="9546" r="26187" b="23828"/>
                    <a:stretch/>
                  </pic:blipFill>
                  <pic:spPr bwMode="auto">
                    <a:xfrm>
                      <a:off x="0" y="0"/>
                      <a:ext cx="31623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81792" behindDoc="0" locked="0" layoutInCell="1" allowOverlap="1" wp14:anchorId="4E05470C" wp14:editId="53292A1F">
            <wp:simplePos x="0" y="0"/>
            <wp:positionH relativeFrom="margin">
              <wp:posOffset>6246255</wp:posOffset>
            </wp:positionH>
            <wp:positionV relativeFrom="paragraph">
              <wp:posOffset>2683125</wp:posOffset>
            </wp:positionV>
            <wp:extent cx="2985886" cy="2344224"/>
            <wp:effectExtent l="190500" t="190500" r="195580" b="189865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8811" b="19319"/>
                    <a:stretch/>
                  </pic:blipFill>
                  <pic:spPr bwMode="auto">
                    <a:xfrm>
                      <a:off x="0" y="0"/>
                      <a:ext cx="2994452" cy="2350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31A">
        <w:rPr>
          <w:b/>
          <w:noProof/>
          <w:color w:val="0070C0"/>
          <w:sz w:val="28"/>
          <w:szCs w:val="28"/>
          <w:lang w:eastAsia="en-AU"/>
        </w:rPr>
        <w:drawing>
          <wp:anchor distT="0" distB="0" distL="114300" distR="114300" simplePos="0" relativeHeight="251678720" behindDoc="0" locked="0" layoutInCell="1" allowOverlap="1" wp14:anchorId="68A99B53" wp14:editId="4A51923E">
            <wp:simplePos x="0" y="0"/>
            <wp:positionH relativeFrom="column">
              <wp:posOffset>2914650</wp:posOffset>
            </wp:positionH>
            <wp:positionV relativeFrom="paragraph">
              <wp:posOffset>2683930</wp:posOffset>
            </wp:positionV>
            <wp:extent cx="3048000" cy="2343150"/>
            <wp:effectExtent l="190500" t="190500" r="190500" b="19050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5FA" w:rsidRPr="0042431A">
        <w:rPr>
          <w:b/>
          <w:noProof/>
          <w:color w:val="0070C0"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1D2C5F" wp14:editId="189B5488">
                <wp:simplePos x="0" y="0"/>
                <wp:positionH relativeFrom="column">
                  <wp:posOffset>-528034</wp:posOffset>
                </wp:positionH>
                <wp:positionV relativeFrom="paragraph">
                  <wp:posOffset>5294031</wp:posOffset>
                </wp:positionV>
                <wp:extent cx="9903460" cy="1532586"/>
                <wp:effectExtent l="0" t="0" r="2159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3460" cy="1532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42B09" w14:textId="77777777" w:rsidR="0042431A" w:rsidRDefault="00AB7E84" w:rsidP="0042431A">
                            <w:pPr>
                              <w:spacing w:after="100" w:afterAutospacing="1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second half of August has been very busy with Science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week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activities galore.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The Koalas participated in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Swirling Galaxy experiment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featuring 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hemical reactions. Milk, food colouring and soap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 were carefully mixed together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caus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>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movement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="001F13F3">
                              <w:rPr>
                                <w:sz w:val="18"/>
                                <w:szCs w:val="18"/>
                              </w:rPr>
                              <w:t>separating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particles to create a swirling colourful magical galaxy right before our eyes!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Koalas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 also explored floating and sinking objects with salted water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and w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>e made some flying objects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too. </w:t>
                            </w:r>
                            <w:proofErr w:type="spellStart"/>
                            <w:r w:rsidR="004727E6">
                              <w:rPr>
                                <w:sz w:val="18"/>
                                <w:szCs w:val="18"/>
                              </w:rPr>
                              <w:t>Nanisi</w:t>
                            </w:r>
                            <w:proofErr w:type="spellEnd"/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experimented with ramps, </w:t>
                            </w:r>
                            <w:r w:rsidR="001F13F3">
                              <w:rPr>
                                <w:sz w:val="18"/>
                                <w:szCs w:val="18"/>
                              </w:rPr>
                              <w:t>objects and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 friction. This moved onto measuring distance travelled by vehicles and the children experienced working with number and data.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(mathematics).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 We planted some strawberries outside for spring a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s part of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>our ongoing sustainability and garden project.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One of the beetroots we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grew in the community garden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was used to extract juice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for dye.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he children made tie dyed cloths using the beetroot juice and also turmeric to make yellow dye. The children sewed the cloth together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, with help,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and the result was a lovely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wall art display.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It is on display in the Kookaburra room so come and take a look!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The children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also 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>enjoyed exploring natural items creating patterns, shapes and expressing themselves with loose parts.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Another experiment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was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colour mixing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A funnel set up and t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ubes were used to mix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 colours together. H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ypothesis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were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>gathered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and many children showed they have a good knowledge of primary and secondary colour.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This was great news as we have previously provided </w:t>
                            </w:r>
                            <w:r w:rsidR="0042431A">
                              <w:rPr>
                                <w:sz w:val="18"/>
                                <w:szCs w:val="18"/>
                              </w:rPr>
                              <w:t xml:space="preserve">many </w:t>
                            </w:r>
                            <w:r w:rsidR="007D35FA">
                              <w:rPr>
                                <w:sz w:val="18"/>
                                <w:szCs w:val="18"/>
                              </w:rPr>
                              <w:t xml:space="preserve">experiences with colour blending.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We are now</w:t>
                            </w:r>
                            <w:r w:rsidR="00297277">
                              <w:rPr>
                                <w:sz w:val="18"/>
                                <w:szCs w:val="18"/>
                              </w:rPr>
                              <w:t xml:space="preserve"> looking forward to our friends returning soon If restrictions change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42431A">
                              <w:rPr>
                                <w:sz w:val="18"/>
                                <w:szCs w:val="18"/>
                              </w:rPr>
                              <w:t xml:space="preserve">some milder days of </w:t>
                            </w:r>
                            <w:r w:rsidR="004727E6">
                              <w:rPr>
                                <w:sz w:val="18"/>
                                <w:szCs w:val="18"/>
                              </w:rPr>
                              <w:t>Spring in Melbourne!!</w:t>
                            </w:r>
                          </w:p>
                          <w:p w14:paraId="7E5FE970" w14:textId="2FA4927A" w:rsidR="00B03256" w:rsidRPr="0042431A" w:rsidRDefault="00B03256" w:rsidP="0042431A">
                            <w:pPr>
                              <w:spacing w:after="100" w:afterAutospacing="1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478D5">
                              <w:rPr>
                                <w:b/>
                                <w:sz w:val="16"/>
                                <w:szCs w:val="16"/>
                              </w:rPr>
                              <w:t>Links to the National Quality Standards: Quality area 1 Educational program and practice and TRCC Philosophy</w:t>
                            </w:r>
                          </w:p>
                          <w:p w14:paraId="38D49EDE" w14:textId="715A0062" w:rsidR="0047057F" w:rsidRDefault="00470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D2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6pt;margin-top:416.85pt;width:779.8pt;height:120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">
                <v:textbox>
                  <w:txbxContent>
                    <w:p w14:paraId="57942B09" w14:textId="77777777" w:rsidR="0042431A" w:rsidRDefault="00AB7E84" w:rsidP="0042431A">
                      <w:pPr>
                        <w:spacing w:after="100" w:afterAutospacing="1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second half of August has been very busy with Science 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week </w:t>
                      </w:r>
                      <w:r>
                        <w:rPr>
                          <w:sz w:val="18"/>
                          <w:szCs w:val="18"/>
                        </w:rPr>
                        <w:t>activities galore.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The Koalas participated in </w:t>
                      </w:r>
                      <w:r>
                        <w:rPr>
                          <w:sz w:val="18"/>
                          <w:szCs w:val="18"/>
                        </w:rPr>
                        <w:t xml:space="preserve">Swirling Galaxy experiment </w:t>
                      </w:r>
                      <w:r w:rsidR="004727E6">
                        <w:rPr>
                          <w:sz w:val="18"/>
                          <w:szCs w:val="18"/>
                        </w:rPr>
                        <w:t>featuring c</w:t>
                      </w:r>
                      <w:r>
                        <w:rPr>
                          <w:sz w:val="18"/>
                          <w:szCs w:val="18"/>
                        </w:rPr>
                        <w:t>hemical reactions. Milk, food colouring and soap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 were carefully mixed together</w:t>
                      </w:r>
                      <w:r>
                        <w:rPr>
                          <w:sz w:val="18"/>
                          <w:szCs w:val="18"/>
                        </w:rPr>
                        <w:t xml:space="preserve"> caus</w:t>
                      </w:r>
                      <w:r w:rsidR="00297277">
                        <w:rPr>
                          <w:sz w:val="18"/>
                          <w:szCs w:val="18"/>
                        </w:rPr>
                        <w:t>ing</w:t>
                      </w:r>
                      <w:r>
                        <w:rPr>
                          <w:sz w:val="18"/>
                          <w:szCs w:val="18"/>
                        </w:rPr>
                        <w:t xml:space="preserve"> movement 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from </w:t>
                      </w:r>
                      <w:r w:rsidR="001F13F3">
                        <w:rPr>
                          <w:sz w:val="18"/>
                          <w:szCs w:val="18"/>
                        </w:rPr>
                        <w:t>separating</w:t>
                      </w:r>
                      <w:r>
                        <w:rPr>
                          <w:sz w:val="18"/>
                          <w:szCs w:val="18"/>
                        </w:rPr>
                        <w:t xml:space="preserve"> particles to create a swirling colourful magical galaxy right before our eyes!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The </w:t>
                      </w:r>
                      <w:r w:rsidR="004727E6">
                        <w:rPr>
                          <w:sz w:val="18"/>
                          <w:szCs w:val="18"/>
                        </w:rPr>
                        <w:t>Koalas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 also explored floating and sinking objects with salted water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and w</w:t>
                      </w:r>
                      <w:r w:rsidR="00297277">
                        <w:rPr>
                          <w:sz w:val="18"/>
                          <w:szCs w:val="18"/>
                        </w:rPr>
                        <w:t>e made some flying objects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too. </w:t>
                      </w:r>
                      <w:proofErr w:type="spellStart"/>
                      <w:r w:rsidR="004727E6">
                        <w:rPr>
                          <w:sz w:val="18"/>
                          <w:szCs w:val="18"/>
                        </w:rPr>
                        <w:t>Nanisi</w:t>
                      </w:r>
                      <w:proofErr w:type="spellEnd"/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experimented with ramps, </w:t>
                      </w:r>
                      <w:r w:rsidR="001F13F3">
                        <w:rPr>
                          <w:sz w:val="18"/>
                          <w:szCs w:val="18"/>
                        </w:rPr>
                        <w:t>objects and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 friction. This moved onto measuring distance travelled by vehicles and the children experienced working with number and data.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(mathematics). 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 We planted some strawberries outside for spring a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s part of </w:t>
                      </w:r>
                      <w:r w:rsidR="00297277">
                        <w:rPr>
                          <w:sz w:val="18"/>
                          <w:szCs w:val="18"/>
                        </w:rPr>
                        <w:t>our ongoing sustainability and garden project.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One of the beetroots we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grew in the community garden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was used to extract juice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for dye. 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D35FA">
                        <w:rPr>
                          <w:sz w:val="18"/>
                          <w:szCs w:val="18"/>
                        </w:rPr>
                        <w:t>T</w:t>
                      </w:r>
                      <w:r w:rsidR="004727E6">
                        <w:rPr>
                          <w:sz w:val="18"/>
                          <w:szCs w:val="18"/>
                        </w:rPr>
                        <w:t>he children made tie dyed cloths using the beetroot juice and also turmeric to make yellow dye. The children sewed the cloth together</w:t>
                      </w:r>
                      <w:r w:rsidR="007D35FA">
                        <w:rPr>
                          <w:sz w:val="18"/>
                          <w:szCs w:val="18"/>
                        </w:rPr>
                        <w:t>, with help,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and the result was a lovely </w:t>
                      </w:r>
                      <w:r w:rsidR="004727E6">
                        <w:rPr>
                          <w:sz w:val="18"/>
                          <w:szCs w:val="18"/>
                        </w:rPr>
                        <w:t>wall art display.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It is on display in the Kookaburra room so come and take a look! 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The children 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also </w:t>
                      </w:r>
                      <w:r w:rsidR="00297277">
                        <w:rPr>
                          <w:sz w:val="18"/>
                          <w:szCs w:val="18"/>
                        </w:rPr>
                        <w:t>enjoyed exploring natural items creating patterns, shapes and expressing themselves with loose parts.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Another experiment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D35FA">
                        <w:rPr>
                          <w:sz w:val="18"/>
                          <w:szCs w:val="18"/>
                        </w:rPr>
                        <w:t>was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colour mixing</w:t>
                      </w:r>
                      <w:r w:rsidR="007D35FA">
                        <w:rPr>
                          <w:sz w:val="18"/>
                          <w:szCs w:val="18"/>
                        </w:rPr>
                        <w:t>.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D35FA">
                        <w:rPr>
                          <w:sz w:val="18"/>
                          <w:szCs w:val="18"/>
                        </w:rPr>
                        <w:t>A funnel set up and t</w:t>
                      </w:r>
                      <w:r w:rsidR="004727E6">
                        <w:rPr>
                          <w:sz w:val="18"/>
                          <w:szCs w:val="18"/>
                        </w:rPr>
                        <w:t>ubes were used to mix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 colours together. H</w:t>
                      </w:r>
                      <w:r w:rsidR="004727E6">
                        <w:rPr>
                          <w:sz w:val="18"/>
                          <w:szCs w:val="18"/>
                        </w:rPr>
                        <w:t>ypothesis</w:t>
                      </w:r>
                      <w:r w:rsidR="007D35FA">
                        <w:rPr>
                          <w:sz w:val="18"/>
                          <w:szCs w:val="18"/>
                        </w:rPr>
                        <w:t>’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were </w:t>
                      </w:r>
                      <w:r w:rsidR="007D35FA">
                        <w:rPr>
                          <w:sz w:val="18"/>
                          <w:szCs w:val="18"/>
                        </w:rPr>
                        <w:t>gathered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and many children showed they have a good knowledge of primary and secondary colour. 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This was great news as we have previously provided </w:t>
                      </w:r>
                      <w:r w:rsidR="0042431A">
                        <w:rPr>
                          <w:sz w:val="18"/>
                          <w:szCs w:val="18"/>
                        </w:rPr>
                        <w:t xml:space="preserve">many </w:t>
                      </w:r>
                      <w:r w:rsidR="007D35FA">
                        <w:rPr>
                          <w:sz w:val="18"/>
                          <w:szCs w:val="18"/>
                        </w:rPr>
                        <w:t xml:space="preserve">experiences with colour blending. </w:t>
                      </w:r>
                      <w:r w:rsidR="004727E6">
                        <w:rPr>
                          <w:sz w:val="18"/>
                          <w:szCs w:val="18"/>
                        </w:rPr>
                        <w:t>We are now</w:t>
                      </w:r>
                      <w:r w:rsidR="00297277">
                        <w:rPr>
                          <w:sz w:val="18"/>
                          <w:szCs w:val="18"/>
                        </w:rPr>
                        <w:t xml:space="preserve"> looking forward to our friends returning soon If restrictions change</w:t>
                      </w:r>
                      <w:r w:rsidR="004727E6">
                        <w:rPr>
                          <w:sz w:val="18"/>
                          <w:szCs w:val="18"/>
                        </w:rPr>
                        <w:t xml:space="preserve"> and </w:t>
                      </w:r>
                      <w:r w:rsidR="0042431A">
                        <w:rPr>
                          <w:sz w:val="18"/>
                          <w:szCs w:val="18"/>
                        </w:rPr>
                        <w:t xml:space="preserve">some milder days of </w:t>
                      </w:r>
                      <w:r w:rsidR="004727E6">
                        <w:rPr>
                          <w:sz w:val="18"/>
                          <w:szCs w:val="18"/>
                        </w:rPr>
                        <w:t>Spring in Melbourne!!</w:t>
                      </w:r>
                    </w:p>
                    <w:p w14:paraId="7E5FE970" w14:textId="2FA4927A" w:rsidR="00B03256" w:rsidRPr="0042431A" w:rsidRDefault="00B03256" w:rsidP="0042431A">
                      <w:pPr>
                        <w:spacing w:after="100" w:afterAutospacing="1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478D5">
                        <w:rPr>
                          <w:b/>
                          <w:sz w:val="16"/>
                          <w:szCs w:val="16"/>
                        </w:rPr>
                        <w:t>Links to the National Quality Standards: Quality area 1 Educational program and practice and TRCC Philosophy</w:t>
                      </w:r>
                    </w:p>
                    <w:p w14:paraId="38D49EDE" w14:textId="715A0062" w:rsidR="0047057F" w:rsidRDefault="0047057F"/>
                  </w:txbxContent>
                </v:textbox>
                <w10:wrap type="square"/>
              </v:shape>
            </w:pict>
          </mc:Fallback>
        </mc:AlternateContent>
      </w:r>
      <w:r w:rsidR="004727E6" w:rsidRPr="0042431A">
        <w:rPr>
          <w:noProof/>
          <w:color w:val="0070C0"/>
        </w:rPr>
        <w:drawing>
          <wp:anchor distT="0" distB="0" distL="114300" distR="114300" simplePos="0" relativeHeight="251679744" behindDoc="0" locked="0" layoutInCell="1" allowOverlap="1" wp14:anchorId="2951137A" wp14:editId="7E6C3582">
            <wp:simplePos x="0" y="0"/>
            <wp:positionH relativeFrom="column">
              <wp:posOffset>-457200</wp:posOffset>
            </wp:positionH>
            <wp:positionV relativeFrom="paragraph">
              <wp:posOffset>535591</wp:posOffset>
            </wp:positionV>
            <wp:extent cx="2396872" cy="179070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7F" w:rsidRPr="0042431A">
        <w:rPr>
          <w:b/>
          <w:color w:val="0070C0"/>
          <w:sz w:val="28"/>
          <w:szCs w:val="28"/>
        </w:rPr>
        <w:t xml:space="preserve">Reflection </w:t>
      </w:r>
      <w:r w:rsidR="00AB7E84" w:rsidRPr="0042431A">
        <w:rPr>
          <w:b/>
          <w:color w:val="0070C0"/>
          <w:sz w:val="28"/>
          <w:szCs w:val="28"/>
        </w:rPr>
        <w:t>2</w:t>
      </w:r>
      <w:r w:rsidR="006149D9" w:rsidRPr="0042431A">
        <w:rPr>
          <w:b/>
          <w:color w:val="0070C0"/>
          <w:sz w:val="28"/>
          <w:szCs w:val="28"/>
        </w:rPr>
        <w:t>, August 2020</w:t>
      </w:r>
      <w:r w:rsidR="00246E66" w:rsidRPr="0042431A">
        <w:rPr>
          <w:b/>
          <w:color w:val="0070C0"/>
          <w:sz w:val="28"/>
          <w:szCs w:val="28"/>
        </w:rPr>
        <w:t>,</w:t>
      </w:r>
      <w:r w:rsidR="0047057F" w:rsidRPr="0042431A">
        <w:rPr>
          <w:b/>
          <w:noProof/>
          <w:color w:val="0070C0"/>
          <w:sz w:val="28"/>
          <w:szCs w:val="28"/>
        </w:rPr>
        <w:t xml:space="preserve"> </w:t>
      </w:r>
      <w:r w:rsidR="00CF41DD">
        <w:rPr>
          <w:b/>
          <w:noProof/>
          <w:color w:val="0070C0"/>
          <w:sz w:val="28"/>
          <w:szCs w:val="28"/>
        </w:rPr>
        <w:t>Kookaburra</w:t>
      </w:r>
      <w:r w:rsidR="006149D9" w:rsidRPr="0042431A">
        <w:rPr>
          <w:b/>
          <w:noProof/>
          <w:color w:val="0070C0"/>
          <w:sz w:val="28"/>
          <w:szCs w:val="28"/>
        </w:rPr>
        <w:t xml:space="preserve"> Room</w:t>
      </w:r>
      <w:r w:rsidR="00246E66" w:rsidRPr="0042431A">
        <w:rPr>
          <w:b/>
          <w:noProof/>
          <w:color w:val="0070C0"/>
          <w:sz w:val="28"/>
          <w:szCs w:val="28"/>
        </w:rPr>
        <w:t>.</w:t>
      </w:r>
    </w:p>
    <w:sectPr w:rsidR="00254F57" w:rsidRPr="0042431A" w:rsidSect="006149D9">
      <w:pgSz w:w="16838" w:h="11906" w:orient="landscape"/>
      <w:pgMar w:top="567" w:right="1440" w:bottom="567" w:left="144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57F"/>
    <w:rsid w:val="00063E57"/>
    <w:rsid w:val="000C66AF"/>
    <w:rsid w:val="001F13F3"/>
    <w:rsid w:val="00246E66"/>
    <w:rsid w:val="00254F57"/>
    <w:rsid w:val="00277325"/>
    <w:rsid w:val="00297277"/>
    <w:rsid w:val="003F4868"/>
    <w:rsid w:val="0042431A"/>
    <w:rsid w:val="0047057F"/>
    <w:rsid w:val="004727E6"/>
    <w:rsid w:val="00472B09"/>
    <w:rsid w:val="004E4590"/>
    <w:rsid w:val="005201F2"/>
    <w:rsid w:val="00564EBF"/>
    <w:rsid w:val="005E3B30"/>
    <w:rsid w:val="006149D9"/>
    <w:rsid w:val="00643B51"/>
    <w:rsid w:val="00674EF9"/>
    <w:rsid w:val="007D35FA"/>
    <w:rsid w:val="00983050"/>
    <w:rsid w:val="00A07B4B"/>
    <w:rsid w:val="00A51E89"/>
    <w:rsid w:val="00A6769C"/>
    <w:rsid w:val="00AB7E84"/>
    <w:rsid w:val="00AD7B46"/>
    <w:rsid w:val="00B03256"/>
    <w:rsid w:val="00CA5876"/>
    <w:rsid w:val="00CF41DD"/>
    <w:rsid w:val="00E478D5"/>
    <w:rsid w:val="00EC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C5AD7"/>
  <w15:chartTrackingRefBased/>
  <w15:docId w15:val="{B4F73F16-2AD1-459A-A405-1A3DFC7E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cp:lastPrinted>2020-09-01T00:52:00Z</cp:lastPrinted>
  <dcterms:created xsi:type="dcterms:W3CDTF">2020-09-17T05:17:00Z</dcterms:created>
  <dcterms:modified xsi:type="dcterms:W3CDTF">2020-09-17T05:17:00Z</dcterms:modified>
</cp:coreProperties>
</file>