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992FE" w14:textId="7BE80A84" w:rsidR="00FF181D" w:rsidRPr="005E166B" w:rsidRDefault="00B22EC7" w:rsidP="004D06CC">
      <w:pPr>
        <w:rPr>
          <w:b/>
          <w:color w:val="4F6228" w:themeColor="accent3" w:themeShade="80"/>
          <w:sz w:val="48"/>
          <w:szCs w:val="48"/>
        </w:rPr>
      </w:pPr>
      <w:r>
        <w:rPr>
          <w:noProof/>
          <w:lang w:eastAsia="en-AU"/>
        </w:rPr>
        <w:drawing>
          <wp:anchor distT="0" distB="0" distL="114300" distR="114300" simplePos="0" relativeHeight="251740160" behindDoc="0" locked="0" layoutInCell="1" allowOverlap="1" wp14:anchorId="57BDAF40" wp14:editId="0B8ED972">
            <wp:simplePos x="0" y="0"/>
            <wp:positionH relativeFrom="column">
              <wp:posOffset>10934065</wp:posOffset>
            </wp:positionH>
            <wp:positionV relativeFrom="paragraph">
              <wp:posOffset>94615</wp:posOffset>
            </wp:positionV>
            <wp:extent cx="2920365" cy="2181225"/>
            <wp:effectExtent l="102870" t="68580" r="97155" b="135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rot="5400000">
                      <a:off x="0" y="0"/>
                      <a:ext cx="2920365" cy="2181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31968" behindDoc="0" locked="0" layoutInCell="1" allowOverlap="1" wp14:anchorId="2B71A511" wp14:editId="0FE86BF5">
            <wp:simplePos x="0" y="0"/>
            <wp:positionH relativeFrom="column">
              <wp:posOffset>7096125</wp:posOffset>
            </wp:positionH>
            <wp:positionV relativeFrom="paragraph">
              <wp:posOffset>-276225</wp:posOffset>
            </wp:positionV>
            <wp:extent cx="3910330" cy="2920365"/>
            <wp:effectExtent l="133350" t="76200" r="71120" b="127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910330" cy="2920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D54">
        <w:rPr>
          <w:noProof/>
          <w:sz w:val="52"/>
          <w:szCs w:val="52"/>
          <w:lang w:eastAsia="en-AU"/>
        </w:rPr>
        <mc:AlternateContent>
          <mc:Choice Requires="wps">
            <w:drawing>
              <wp:anchor distT="0" distB="0" distL="114300" distR="114300" simplePos="0" relativeHeight="251682816" behindDoc="0" locked="0" layoutInCell="1" allowOverlap="1" wp14:anchorId="11802F34" wp14:editId="5667C7A5">
                <wp:simplePos x="0" y="0"/>
                <wp:positionH relativeFrom="margin">
                  <wp:posOffset>-257175</wp:posOffset>
                </wp:positionH>
                <wp:positionV relativeFrom="paragraph">
                  <wp:posOffset>247649</wp:posOffset>
                </wp:positionV>
                <wp:extent cx="7038975" cy="58769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7038975" cy="5876925"/>
                        </a:xfrm>
                        <a:prstGeom prst="rect">
                          <a:avLst/>
                        </a:prstGeom>
                        <a:noFill/>
                        <a:ln w="1270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7A4808" w14:textId="6077C3AF" w:rsidR="004A782D" w:rsidRPr="00233951" w:rsidRDefault="00B801B1" w:rsidP="00CF5C18">
                            <w:pPr>
                              <w:spacing w:after="0" w:line="240" w:lineRule="auto"/>
                              <w:rPr>
                                <w:rFonts w:ascii="Arial" w:hAnsi="Arial" w:cs="Arial"/>
                                <w:color w:val="7C6750"/>
                              </w:rPr>
                            </w:pPr>
                            <w:r w:rsidRPr="00233951">
                              <w:rPr>
                                <w:rFonts w:ascii="Arial" w:hAnsi="Arial" w:cs="Arial"/>
                                <w:color w:val="7C6750"/>
                              </w:rPr>
                              <w:t>As May comes to a close, the Possum room has been a buzz with activity as we prepared this month’s S.T.E.M. project and we celebrated National Sorry Day and Reconciliation Week.</w:t>
                            </w:r>
                          </w:p>
                          <w:p w14:paraId="7836970B" w14:textId="77777777" w:rsidR="00B801B1" w:rsidRPr="00233951" w:rsidRDefault="00B801B1" w:rsidP="00CF5C18">
                            <w:pPr>
                              <w:spacing w:after="0" w:line="240" w:lineRule="auto"/>
                              <w:rPr>
                                <w:rFonts w:ascii="Arial" w:hAnsi="Arial" w:cs="Arial"/>
                                <w:color w:val="7C6750"/>
                                <w:sz w:val="24"/>
                                <w:szCs w:val="24"/>
                              </w:rPr>
                            </w:pPr>
                          </w:p>
                          <w:p w14:paraId="6C7AD67F" w14:textId="1EA5A6E4" w:rsidR="007041A9" w:rsidRPr="00233951" w:rsidRDefault="006576EA" w:rsidP="00CF5C18">
                            <w:pPr>
                              <w:spacing w:after="0" w:line="240" w:lineRule="auto"/>
                              <w:rPr>
                                <w:rFonts w:ascii="Arial" w:hAnsi="Arial" w:cs="Arial"/>
                                <w:color w:val="7C6750"/>
                                <w:sz w:val="24"/>
                                <w:szCs w:val="24"/>
                              </w:rPr>
                            </w:pPr>
                            <w:r w:rsidRPr="00233951">
                              <w:rPr>
                                <w:rFonts w:ascii="Arial" w:hAnsi="Arial" w:cs="Arial"/>
                                <w:color w:val="7C6750"/>
                                <w:sz w:val="24"/>
                                <w:szCs w:val="24"/>
                              </w:rPr>
                              <w:t xml:space="preserve">This month’s S.T.E.M. was to prepare and plant our </w:t>
                            </w:r>
                            <w:r w:rsidR="00917CC8" w:rsidRPr="00233951">
                              <w:rPr>
                                <w:rFonts w:ascii="Arial" w:hAnsi="Arial" w:cs="Arial"/>
                                <w:color w:val="7C6750"/>
                                <w:sz w:val="24"/>
                                <w:szCs w:val="24"/>
                              </w:rPr>
                              <w:t>veggie patch</w:t>
                            </w:r>
                            <w:r w:rsidRPr="00233951">
                              <w:rPr>
                                <w:rFonts w:ascii="Arial" w:hAnsi="Arial" w:cs="Arial"/>
                                <w:color w:val="7C6750"/>
                                <w:sz w:val="24"/>
                                <w:szCs w:val="24"/>
                              </w:rPr>
                              <w:t xml:space="preserve">. This was done earlier in the month but the care of our lovely garden has continued throughout the month. We have also been focused on keeping the rest of our garden space heathy and watered to our plants can grow big and strong. </w:t>
                            </w:r>
                            <w:r w:rsidR="00917CC8" w:rsidRPr="00233951">
                              <w:rPr>
                                <w:rFonts w:ascii="Arial" w:hAnsi="Arial" w:cs="Arial"/>
                                <w:color w:val="7C6750"/>
                                <w:sz w:val="24"/>
                                <w:szCs w:val="24"/>
                              </w:rPr>
                              <w:t>We have now planted winter veg</w:t>
                            </w:r>
                            <w:r w:rsidR="008D7052" w:rsidRPr="00233951">
                              <w:rPr>
                                <w:rFonts w:ascii="Arial" w:hAnsi="Arial" w:cs="Arial"/>
                                <w:color w:val="7C6750"/>
                                <w:sz w:val="24"/>
                                <w:szCs w:val="24"/>
                              </w:rPr>
                              <w:t>etable selection of lettuce, spinach, celery and silver</w:t>
                            </w:r>
                            <w:r w:rsidR="00AC0BB2" w:rsidRPr="00233951">
                              <w:rPr>
                                <w:rFonts w:ascii="Arial" w:hAnsi="Arial" w:cs="Arial"/>
                                <w:color w:val="7C6750"/>
                                <w:sz w:val="24"/>
                                <w:szCs w:val="24"/>
                              </w:rPr>
                              <w:t xml:space="preserve"> </w:t>
                            </w:r>
                            <w:r w:rsidR="008D7052" w:rsidRPr="00233951">
                              <w:rPr>
                                <w:rFonts w:ascii="Arial" w:hAnsi="Arial" w:cs="Arial"/>
                                <w:color w:val="7C6750"/>
                                <w:sz w:val="24"/>
                                <w:szCs w:val="24"/>
                              </w:rPr>
                              <w:t xml:space="preserve">beet and the children visit the herb and veggie patch daily to check on their progress. </w:t>
                            </w:r>
                          </w:p>
                          <w:p w14:paraId="4321FEF0" w14:textId="77777777" w:rsidR="008D7052" w:rsidRPr="00233951" w:rsidRDefault="008D7052" w:rsidP="00CF5C18">
                            <w:pPr>
                              <w:spacing w:after="0" w:line="240" w:lineRule="auto"/>
                              <w:rPr>
                                <w:rFonts w:ascii="Arial" w:hAnsi="Arial" w:cs="Arial"/>
                                <w:color w:val="7C6750"/>
                                <w:sz w:val="24"/>
                                <w:szCs w:val="24"/>
                              </w:rPr>
                            </w:pPr>
                          </w:p>
                          <w:p w14:paraId="23FB0D65" w14:textId="4BDB612C" w:rsidR="007041A9" w:rsidRPr="00233951" w:rsidRDefault="008D7052" w:rsidP="00CF5C18">
                            <w:pPr>
                              <w:spacing w:after="0" w:line="240" w:lineRule="auto"/>
                              <w:rPr>
                                <w:rFonts w:ascii="Arial" w:hAnsi="Arial" w:cs="Arial"/>
                                <w:color w:val="7C6750"/>
                                <w:sz w:val="24"/>
                                <w:szCs w:val="24"/>
                              </w:rPr>
                            </w:pPr>
                            <w:r w:rsidRPr="00233951">
                              <w:rPr>
                                <w:rFonts w:ascii="Arial" w:hAnsi="Arial" w:cs="Arial"/>
                                <w:color w:val="7C6750"/>
                                <w:sz w:val="24"/>
                                <w:szCs w:val="24"/>
                              </w:rPr>
                              <w:t>Over the month of May, the children have begun a huge interest in the Very Hungry Caterpillar. Each day, the children have requested us to either watch a reading of this story using the iPad or have requested the book be read during our group time sessions. This interest had educators thinking about how we could incorporate this interest into other areas of play. Lena worked on</w:t>
                            </w:r>
                            <w:r w:rsidR="00A157AA" w:rsidRPr="00233951">
                              <w:rPr>
                                <w:rFonts w:ascii="Arial" w:hAnsi="Arial" w:cs="Arial"/>
                                <w:color w:val="7C6750"/>
                                <w:sz w:val="24"/>
                                <w:szCs w:val="24"/>
                              </w:rPr>
                              <w:t xml:space="preserve"> creating the fruit and caterpillar out of cardboard for the children to decorate and then made a butterfly out of contact paper. These activities allowed the children to explore using paint and crepe paper to create textured artwork while the butterfly was used with small bits of coloured cellophane which turned our butterfly into a dazzling beauty against the window. Opportunities such as these allow the children to see their art work displayed all together so they can revisit their interests in different ways. These art works are displayed under our classroom tree and the butterfly is in the circular window. </w:t>
                            </w:r>
                          </w:p>
                          <w:p w14:paraId="0F274C40" w14:textId="4B04FDBA" w:rsidR="00F04D1A" w:rsidRPr="00233951" w:rsidRDefault="00F04D1A" w:rsidP="002F67F2">
                            <w:pPr>
                              <w:spacing w:after="0" w:line="240" w:lineRule="auto"/>
                              <w:rPr>
                                <w:rFonts w:ascii="Arial" w:hAnsi="Arial" w:cs="Arial"/>
                                <w:color w:val="7C6750"/>
                                <w:sz w:val="24"/>
                                <w:szCs w:val="24"/>
                              </w:rPr>
                            </w:pPr>
                          </w:p>
                          <w:p w14:paraId="731170DC" w14:textId="0F00908D" w:rsidR="008E5EC9" w:rsidRPr="00233951" w:rsidRDefault="00A157AA" w:rsidP="002F67F2">
                            <w:pPr>
                              <w:spacing w:after="0" w:line="240" w:lineRule="auto"/>
                              <w:rPr>
                                <w:rFonts w:ascii="Arial" w:hAnsi="Arial" w:cs="Arial"/>
                                <w:color w:val="7C6750"/>
                                <w:sz w:val="24"/>
                                <w:szCs w:val="24"/>
                              </w:rPr>
                            </w:pPr>
                            <w:r w:rsidRPr="00233951">
                              <w:rPr>
                                <w:rFonts w:ascii="Arial" w:hAnsi="Arial" w:cs="Arial"/>
                                <w:color w:val="7C6750"/>
                                <w:sz w:val="24"/>
                                <w:szCs w:val="24"/>
                              </w:rPr>
                              <w:t xml:space="preserve">Additionally, the children have been very physical in their learning with new skills such as climbing and building self-confidence through walking across, and jumping from the beam. We also have a huge interest in singing and dancing. Educators used this opportunity to bring in a disco ball for our dance sessions which the children are really enjoying during our dancing sessions. </w:t>
                            </w:r>
                          </w:p>
                          <w:p w14:paraId="23B63329" w14:textId="77777777" w:rsidR="00A157AA" w:rsidRPr="00233951" w:rsidRDefault="00A157AA" w:rsidP="002F67F2">
                            <w:pPr>
                              <w:spacing w:after="0" w:line="240" w:lineRule="auto"/>
                              <w:rPr>
                                <w:rFonts w:ascii="Arial" w:hAnsi="Arial" w:cs="Arial"/>
                                <w:color w:val="7C6750"/>
                                <w:sz w:val="24"/>
                                <w:szCs w:val="24"/>
                              </w:rPr>
                            </w:pPr>
                          </w:p>
                          <w:p w14:paraId="172097ED" w14:textId="1B65777D" w:rsidR="008E5EC9" w:rsidRPr="00233951" w:rsidRDefault="008E5EC9" w:rsidP="002F67F2">
                            <w:pPr>
                              <w:spacing w:after="0" w:line="240" w:lineRule="auto"/>
                              <w:rPr>
                                <w:rFonts w:ascii="Arial" w:hAnsi="Arial" w:cs="Arial"/>
                                <w:color w:val="7C6750"/>
                                <w:sz w:val="24"/>
                                <w:szCs w:val="24"/>
                              </w:rPr>
                            </w:pPr>
                            <w:r w:rsidRPr="00233951">
                              <w:rPr>
                                <w:rFonts w:ascii="Arial" w:hAnsi="Arial" w:cs="Arial"/>
                                <w:color w:val="7C6750"/>
                                <w:sz w:val="24"/>
                                <w:szCs w:val="24"/>
                              </w:rPr>
                              <w:t xml:space="preserve">Finally, we wrapped the month up with celebrating National Sorry Day and Reconciliation week. We decided to incorporate our knowledge of our Aboriginal Culture and interests in nature with our </w:t>
                            </w:r>
                            <w:r w:rsidR="00A157AA" w:rsidRPr="00233951">
                              <w:rPr>
                                <w:rFonts w:ascii="Arial" w:hAnsi="Arial" w:cs="Arial"/>
                                <w:color w:val="7C6750"/>
                                <w:sz w:val="24"/>
                                <w:szCs w:val="24"/>
                              </w:rPr>
                              <w:t>progressing</w:t>
                            </w:r>
                            <w:r w:rsidRPr="00233951">
                              <w:rPr>
                                <w:rFonts w:ascii="Arial" w:hAnsi="Arial" w:cs="Arial"/>
                                <w:color w:val="7C6750"/>
                                <w:sz w:val="24"/>
                                <w:szCs w:val="24"/>
                              </w:rPr>
                              <w:t xml:space="preserve"> art interests. Educators did this by offering a few activities throughout the week. </w:t>
                            </w:r>
                            <w:r w:rsidR="00A157AA" w:rsidRPr="00233951">
                              <w:rPr>
                                <w:rFonts w:ascii="Arial" w:hAnsi="Arial" w:cs="Arial"/>
                                <w:color w:val="7C6750"/>
                                <w:sz w:val="24"/>
                                <w:szCs w:val="24"/>
                              </w:rPr>
                              <w:t>We started the week with creating a large painting for all the children to be involved with. Monday and Tuesday the children painted by walking across the paper with yellow and orange feet. Wednesday and Thursday</w:t>
                            </w:r>
                            <w:r w:rsidR="00AC0BB2" w:rsidRPr="00233951">
                              <w:rPr>
                                <w:rFonts w:ascii="Arial" w:hAnsi="Arial" w:cs="Arial"/>
                                <w:color w:val="7C6750"/>
                                <w:sz w:val="24"/>
                                <w:szCs w:val="24"/>
                              </w:rPr>
                              <w:t>,</w:t>
                            </w:r>
                            <w:r w:rsidR="00A157AA" w:rsidRPr="00233951">
                              <w:rPr>
                                <w:rFonts w:ascii="Arial" w:hAnsi="Arial" w:cs="Arial"/>
                                <w:color w:val="7C6750"/>
                                <w:sz w:val="24"/>
                                <w:szCs w:val="24"/>
                              </w:rPr>
                              <w:t xml:space="preserve"> we added red and brown handprints, then f</w:t>
                            </w:r>
                            <w:r w:rsidR="00AC0BB2" w:rsidRPr="00233951">
                              <w:rPr>
                                <w:rFonts w:ascii="Arial" w:hAnsi="Arial" w:cs="Arial"/>
                                <w:color w:val="7C6750"/>
                                <w:sz w:val="24"/>
                                <w:szCs w:val="24"/>
                              </w:rPr>
                              <w:t xml:space="preserve">inished the week with black fingerprints on Friday. In addition to this experience, the children coloured and pasted emu feathers to our emus. These artworks will be displayed on the art gallery wall for all to see.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02F34" id="_x0000_t202" coordsize="21600,21600" o:spt="202" path="m,l,21600r21600,l21600,xe">
                <v:stroke joinstyle="miter"/>
                <v:path gradientshapeok="t" o:connecttype="rect"/>
              </v:shapetype>
              <v:shape id="Text Box 12" o:spid="_x0000_s1026" type="#_x0000_t202" style="position:absolute;margin-left:-20.25pt;margin-top:19.5pt;width:554.25pt;height:462.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" filled="f" strokecolor="#4e6128 [1606]" strokeweight="1pt">
                <v:textbox>
                  <w:txbxContent>
                    <w:p w14:paraId="587A4808" w14:textId="6077C3AF" w:rsidR="004A782D" w:rsidRPr="00233951" w:rsidRDefault="00B801B1" w:rsidP="00CF5C18">
                      <w:pPr>
                        <w:spacing w:after="0" w:line="240" w:lineRule="auto"/>
                        <w:rPr>
                          <w:rFonts w:ascii="Arial" w:hAnsi="Arial" w:cs="Arial"/>
                          <w:color w:val="7C6750"/>
                        </w:rPr>
                      </w:pPr>
                      <w:r w:rsidRPr="00233951">
                        <w:rPr>
                          <w:rFonts w:ascii="Arial" w:hAnsi="Arial" w:cs="Arial"/>
                          <w:color w:val="7C6750"/>
                        </w:rPr>
                        <w:t>As May comes to a close, the Possum room has been a buzz with activity as we prepared this month’s S.T.E.M. project and we celebrated National Sorry Day and Reconciliation Week.</w:t>
                      </w:r>
                    </w:p>
                    <w:p w14:paraId="7836970B" w14:textId="77777777" w:rsidR="00B801B1" w:rsidRPr="00233951" w:rsidRDefault="00B801B1" w:rsidP="00CF5C18">
                      <w:pPr>
                        <w:spacing w:after="0" w:line="240" w:lineRule="auto"/>
                        <w:rPr>
                          <w:rFonts w:ascii="Arial" w:hAnsi="Arial" w:cs="Arial"/>
                          <w:color w:val="7C6750"/>
                          <w:sz w:val="24"/>
                          <w:szCs w:val="24"/>
                        </w:rPr>
                      </w:pPr>
                    </w:p>
                    <w:p w14:paraId="6C7AD67F" w14:textId="1EA5A6E4" w:rsidR="007041A9" w:rsidRPr="00233951" w:rsidRDefault="006576EA" w:rsidP="00CF5C18">
                      <w:pPr>
                        <w:spacing w:after="0" w:line="240" w:lineRule="auto"/>
                        <w:rPr>
                          <w:rFonts w:ascii="Arial" w:hAnsi="Arial" w:cs="Arial"/>
                          <w:color w:val="7C6750"/>
                          <w:sz w:val="24"/>
                          <w:szCs w:val="24"/>
                        </w:rPr>
                      </w:pPr>
                      <w:r w:rsidRPr="00233951">
                        <w:rPr>
                          <w:rFonts w:ascii="Arial" w:hAnsi="Arial" w:cs="Arial"/>
                          <w:color w:val="7C6750"/>
                          <w:sz w:val="24"/>
                          <w:szCs w:val="24"/>
                        </w:rPr>
                        <w:t xml:space="preserve">This month’s S.T.E.M. was to prepare and plant our </w:t>
                      </w:r>
                      <w:r w:rsidR="00917CC8" w:rsidRPr="00233951">
                        <w:rPr>
                          <w:rFonts w:ascii="Arial" w:hAnsi="Arial" w:cs="Arial"/>
                          <w:color w:val="7C6750"/>
                          <w:sz w:val="24"/>
                          <w:szCs w:val="24"/>
                        </w:rPr>
                        <w:t>veggie patch</w:t>
                      </w:r>
                      <w:r w:rsidRPr="00233951">
                        <w:rPr>
                          <w:rFonts w:ascii="Arial" w:hAnsi="Arial" w:cs="Arial"/>
                          <w:color w:val="7C6750"/>
                          <w:sz w:val="24"/>
                          <w:szCs w:val="24"/>
                        </w:rPr>
                        <w:t xml:space="preserve">. This was done earlier in the month but the care of our lovely garden has continued throughout the month. We have also been focused on keeping the rest of our garden space heathy and watered to our plants can grow big and strong. </w:t>
                      </w:r>
                      <w:r w:rsidR="00917CC8" w:rsidRPr="00233951">
                        <w:rPr>
                          <w:rFonts w:ascii="Arial" w:hAnsi="Arial" w:cs="Arial"/>
                          <w:color w:val="7C6750"/>
                          <w:sz w:val="24"/>
                          <w:szCs w:val="24"/>
                        </w:rPr>
                        <w:t>We have now planted winter veg</w:t>
                      </w:r>
                      <w:r w:rsidR="008D7052" w:rsidRPr="00233951">
                        <w:rPr>
                          <w:rFonts w:ascii="Arial" w:hAnsi="Arial" w:cs="Arial"/>
                          <w:color w:val="7C6750"/>
                          <w:sz w:val="24"/>
                          <w:szCs w:val="24"/>
                        </w:rPr>
                        <w:t>etable selection of lettuce, spinach, celery and silver</w:t>
                      </w:r>
                      <w:r w:rsidR="00AC0BB2" w:rsidRPr="00233951">
                        <w:rPr>
                          <w:rFonts w:ascii="Arial" w:hAnsi="Arial" w:cs="Arial"/>
                          <w:color w:val="7C6750"/>
                          <w:sz w:val="24"/>
                          <w:szCs w:val="24"/>
                        </w:rPr>
                        <w:t xml:space="preserve"> </w:t>
                      </w:r>
                      <w:r w:rsidR="008D7052" w:rsidRPr="00233951">
                        <w:rPr>
                          <w:rFonts w:ascii="Arial" w:hAnsi="Arial" w:cs="Arial"/>
                          <w:color w:val="7C6750"/>
                          <w:sz w:val="24"/>
                          <w:szCs w:val="24"/>
                        </w:rPr>
                        <w:t xml:space="preserve">beet and the children visit the herb and veggie patch daily to check on their progress. </w:t>
                      </w:r>
                    </w:p>
                    <w:p w14:paraId="4321FEF0" w14:textId="77777777" w:rsidR="008D7052" w:rsidRPr="00233951" w:rsidRDefault="008D7052" w:rsidP="00CF5C18">
                      <w:pPr>
                        <w:spacing w:after="0" w:line="240" w:lineRule="auto"/>
                        <w:rPr>
                          <w:rFonts w:ascii="Arial" w:hAnsi="Arial" w:cs="Arial"/>
                          <w:color w:val="7C6750"/>
                          <w:sz w:val="24"/>
                          <w:szCs w:val="24"/>
                        </w:rPr>
                      </w:pPr>
                    </w:p>
                    <w:p w14:paraId="23FB0D65" w14:textId="4BDB612C" w:rsidR="007041A9" w:rsidRPr="00233951" w:rsidRDefault="008D7052" w:rsidP="00CF5C18">
                      <w:pPr>
                        <w:spacing w:after="0" w:line="240" w:lineRule="auto"/>
                        <w:rPr>
                          <w:rFonts w:ascii="Arial" w:hAnsi="Arial" w:cs="Arial"/>
                          <w:color w:val="7C6750"/>
                          <w:sz w:val="24"/>
                          <w:szCs w:val="24"/>
                        </w:rPr>
                      </w:pPr>
                      <w:r w:rsidRPr="00233951">
                        <w:rPr>
                          <w:rFonts w:ascii="Arial" w:hAnsi="Arial" w:cs="Arial"/>
                          <w:color w:val="7C6750"/>
                          <w:sz w:val="24"/>
                          <w:szCs w:val="24"/>
                        </w:rPr>
                        <w:t>Over the month of May, the children have begun a huge interest in the Very Hungry Caterpillar. Each day, the children have requested us to either watch a reading of this story using the iPad or have requested the book be read during our group time sessions. This interest had educators thinking about how we could incorporate this interest into other areas of play. Lena worked on</w:t>
                      </w:r>
                      <w:r w:rsidR="00A157AA" w:rsidRPr="00233951">
                        <w:rPr>
                          <w:rFonts w:ascii="Arial" w:hAnsi="Arial" w:cs="Arial"/>
                          <w:color w:val="7C6750"/>
                          <w:sz w:val="24"/>
                          <w:szCs w:val="24"/>
                        </w:rPr>
                        <w:t xml:space="preserve"> creating the fruit and caterpillar out of cardboard for the children to decorate and then made a butterfly out of contact paper. These activities allowed the children to explore using paint and crepe paper to create textured artwork while the butterfly was used with small bits of coloured cellophane which turned our butterfly into a dazzling beauty against the window. Opportunities such as these allow the children to see their art work displayed all together so they can revisit their interests in different ways. These art works are displayed under our classroom tree and the butterfly is in the circular window. </w:t>
                      </w:r>
                    </w:p>
                    <w:p w14:paraId="0F274C40" w14:textId="4B04FDBA" w:rsidR="00F04D1A" w:rsidRPr="00233951" w:rsidRDefault="00F04D1A" w:rsidP="002F67F2">
                      <w:pPr>
                        <w:spacing w:after="0" w:line="240" w:lineRule="auto"/>
                        <w:rPr>
                          <w:rFonts w:ascii="Arial" w:hAnsi="Arial" w:cs="Arial"/>
                          <w:color w:val="7C6750"/>
                          <w:sz w:val="24"/>
                          <w:szCs w:val="24"/>
                        </w:rPr>
                      </w:pPr>
                    </w:p>
                    <w:p w14:paraId="731170DC" w14:textId="0F00908D" w:rsidR="008E5EC9" w:rsidRPr="00233951" w:rsidRDefault="00A157AA" w:rsidP="002F67F2">
                      <w:pPr>
                        <w:spacing w:after="0" w:line="240" w:lineRule="auto"/>
                        <w:rPr>
                          <w:rFonts w:ascii="Arial" w:hAnsi="Arial" w:cs="Arial"/>
                          <w:color w:val="7C6750"/>
                          <w:sz w:val="24"/>
                          <w:szCs w:val="24"/>
                        </w:rPr>
                      </w:pPr>
                      <w:r w:rsidRPr="00233951">
                        <w:rPr>
                          <w:rFonts w:ascii="Arial" w:hAnsi="Arial" w:cs="Arial"/>
                          <w:color w:val="7C6750"/>
                          <w:sz w:val="24"/>
                          <w:szCs w:val="24"/>
                        </w:rPr>
                        <w:t xml:space="preserve">Additionally, the children have been very physical in their learning with new skills such as climbing and building self-confidence through walking across, and jumping from the beam. We also have a huge interest in singing and dancing. Educators used this opportunity to bring in a disco ball for our dance sessions which the children are really enjoying during our dancing sessions. </w:t>
                      </w:r>
                    </w:p>
                    <w:p w14:paraId="23B63329" w14:textId="77777777" w:rsidR="00A157AA" w:rsidRPr="00233951" w:rsidRDefault="00A157AA" w:rsidP="002F67F2">
                      <w:pPr>
                        <w:spacing w:after="0" w:line="240" w:lineRule="auto"/>
                        <w:rPr>
                          <w:rFonts w:ascii="Arial" w:hAnsi="Arial" w:cs="Arial"/>
                          <w:color w:val="7C6750"/>
                          <w:sz w:val="24"/>
                          <w:szCs w:val="24"/>
                        </w:rPr>
                      </w:pPr>
                    </w:p>
                    <w:p w14:paraId="172097ED" w14:textId="1B65777D" w:rsidR="008E5EC9" w:rsidRPr="00233951" w:rsidRDefault="008E5EC9" w:rsidP="002F67F2">
                      <w:pPr>
                        <w:spacing w:after="0" w:line="240" w:lineRule="auto"/>
                        <w:rPr>
                          <w:rFonts w:ascii="Arial" w:hAnsi="Arial" w:cs="Arial"/>
                          <w:color w:val="7C6750"/>
                          <w:sz w:val="24"/>
                          <w:szCs w:val="24"/>
                        </w:rPr>
                      </w:pPr>
                      <w:r w:rsidRPr="00233951">
                        <w:rPr>
                          <w:rFonts w:ascii="Arial" w:hAnsi="Arial" w:cs="Arial"/>
                          <w:color w:val="7C6750"/>
                          <w:sz w:val="24"/>
                          <w:szCs w:val="24"/>
                        </w:rPr>
                        <w:t xml:space="preserve">Finally, we wrapped the month up with celebrating National Sorry Day and Reconciliation week. We decided to incorporate our knowledge of our Aboriginal Culture and interests in nature with our </w:t>
                      </w:r>
                      <w:r w:rsidR="00A157AA" w:rsidRPr="00233951">
                        <w:rPr>
                          <w:rFonts w:ascii="Arial" w:hAnsi="Arial" w:cs="Arial"/>
                          <w:color w:val="7C6750"/>
                          <w:sz w:val="24"/>
                          <w:szCs w:val="24"/>
                        </w:rPr>
                        <w:t>progressing</w:t>
                      </w:r>
                      <w:r w:rsidRPr="00233951">
                        <w:rPr>
                          <w:rFonts w:ascii="Arial" w:hAnsi="Arial" w:cs="Arial"/>
                          <w:color w:val="7C6750"/>
                          <w:sz w:val="24"/>
                          <w:szCs w:val="24"/>
                        </w:rPr>
                        <w:t xml:space="preserve"> art interests. Educators did this by offering a few activities throughout the week. </w:t>
                      </w:r>
                      <w:r w:rsidR="00A157AA" w:rsidRPr="00233951">
                        <w:rPr>
                          <w:rFonts w:ascii="Arial" w:hAnsi="Arial" w:cs="Arial"/>
                          <w:color w:val="7C6750"/>
                          <w:sz w:val="24"/>
                          <w:szCs w:val="24"/>
                        </w:rPr>
                        <w:t>We started the week with creating a large painting for all the children to be involved with. Monday and Tuesday the children painted by walking across the paper with yellow and orange feet. Wednesday and Thursday</w:t>
                      </w:r>
                      <w:r w:rsidR="00AC0BB2" w:rsidRPr="00233951">
                        <w:rPr>
                          <w:rFonts w:ascii="Arial" w:hAnsi="Arial" w:cs="Arial"/>
                          <w:color w:val="7C6750"/>
                          <w:sz w:val="24"/>
                          <w:szCs w:val="24"/>
                        </w:rPr>
                        <w:t>,</w:t>
                      </w:r>
                      <w:r w:rsidR="00A157AA" w:rsidRPr="00233951">
                        <w:rPr>
                          <w:rFonts w:ascii="Arial" w:hAnsi="Arial" w:cs="Arial"/>
                          <w:color w:val="7C6750"/>
                          <w:sz w:val="24"/>
                          <w:szCs w:val="24"/>
                        </w:rPr>
                        <w:t xml:space="preserve"> we added red and brown handprints, then f</w:t>
                      </w:r>
                      <w:r w:rsidR="00AC0BB2" w:rsidRPr="00233951">
                        <w:rPr>
                          <w:rFonts w:ascii="Arial" w:hAnsi="Arial" w:cs="Arial"/>
                          <w:color w:val="7C6750"/>
                          <w:sz w:val="24"/>
                          <w:szCs w:val="24"/>
                        </w:rPr>
                        <w:t xml:space="preserve">inished the week with black fingerprints on Friday. In addition to this experience, the children coloured and pasted emu feathers to our emus. These artworks will be displayed on the art gallery wall for all to see. </w:t>
                      </w:r>
                    </w:p>
                  </w:txbxContent>
                </v:textbox>
                <w10:wrap anchorx="margin"/>
              </v:shape>
            </w:pict>
          </mc:Fallback>
        </mc:AlternateContent>
      </w:r>
      <w:r w:rsidR="001C0D2E">
        <w:rPr>
          <w:noProof/>
          <w:sz w:val="52"/>
          <w:szCs w:val="52"/>
          <w:lang w:eastAsia="en-AU"/>
        </w:rPr>
        <mc:AlternateContent>
          <mc:Choice Requires="wps">
            <w:drawing>
              <wp:anchor distT="0" distB="0" distL="114300" distR="114300" simplePos="0" relativeHeight="251669504" behindDoc="0" locked="0" layoutInCell="1" allowOverlap="1" wp14:anchorId="1068AA8C" wp14:editId="6D720A45">
                <wp:simplePos x="0" y="0"/>
                <wp:positionH relativeFrom="column">
                  <wp:posOffset>352425</wp:posOffset>
                </wp:positionH>
                <wp:positionV relativeFrom="paragraph">
                  <wp:posOffset>-361950</wp:posOffset>
                </wp:positionV>
                <wp:extent cx="5632450"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32450" cy="704850"/>
                        </a:xfrm>
                        <a:prstGeom prst="rect">
                          <a:avLst/>
                        </a:prstGeom>
                        <a:noFill/>
                        <a:ln w="6350">
                          <a:noFill/>
                        </a:ln>
                      </wps:spPr>
                      <wps:txbx>
                        <w:txbxContent>
                          <w:p w14:paraId="1FB041CA" w14:textId="517FB9E8" w:rsidR="004C1A6E" w:rsidRPr="00233951" w:rsidRDefault="005C209D" w:rsidP="00365CEF">
                            <w:pPr>
                              <w:jc w:val="center"/>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pPr>
                            <w:r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May</w:t>
                            </w:r>
                            <w:r w:rsidR="00B801B1"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 xml:space="preserve"> </w:t>
                            </w:r>
                            <w:r w:rsidR="00A71E14"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Reflection 20</w:t>
                            </w:r>
                            <w:r w:rsidR="00B22EC7"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AA8C" id="Text Box 1" o:spid="_x0000_s1027" type="#_x0000_t202" style="position:absolute;margin-left:27.75pt;margin-top:-28.5pt;width:443.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" filled="f" stroked="f" strokeweight=".5pt">
                <v:textbox>
                  <w:txbxContent>
                    <w:p w14:paraId="1FB041CA" w14:textId="517FB9E8" w:rsidR="004C1A6E" w:rsidRPr="00233951" w:rsidRDefault="005C209D" w:rsidP="00365CEF">
                      <w:pPr>
                        <w:jc w:val="center"/>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pPr>
                      <w:r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May</w:t>
                      </w:r>
                      <w:r w:rsidR="00B801B1"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 xml:space="preserve"> </w:t>
                      </w:r>
                      <w:r w:rsidR="00A71E14"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Reflection 20</w:t>
                      </w:r>
                      <w:r w:rsidR="00B22EC7" w:rsidRPr="00233951">
                        <w:rPr>
                          <w:rFonts w:ascii="Lucida Calligraphy" w:hAnsi="Lucida Calligraphy"/>
                          <w:b/>
                          <w:color w:val="E36C0A" w:themeColor="accent6" w:themeShade="BF"/>
                          <w:sz w:val="56"/>
                          <w:szCs w:val="56"/>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chemeClr w14:val="tx1"/>
                            </w14:solidFill>
                            <w14:prstDash w14:val="solid"/>
                            <w14:bevel/>
                          </w14:textOutline>
                        </w:rPr>
                        <w:t>20</w:t>
                      </w:r>
                    </w:p>
                  </w:txbxContent>
                </v:textbox>
              </v:shape>
            </w:pict>
          </mc:Fallback>
        </mc:AlternateContent>
      </w:r>
      <w:r w:rsidR="00140052">
        <w:rPr>
          <w:noProof/>
          <w:sz w:val="52"/>
          <w:szCs w:val="52"/>
          <w:lang w:eastAsia="en-AU"/>
        </w:rPr>
        <mc:AlternateContent>
          <mc:Choice Requires="wps">
            <w:drawing>
              <wp:anchor distT="0" distB="0" distL="114300" distR="114300" simplePos="0" relativeHeight="251555840" behindDoc="0" locked="0" layoutInCell="1" allowOverlap="1" wp14:anchorId="65E3176B" wp14:editId="0A62A45D">
                <wp:simplePos x="0" y="0"/>
                <wp:positionH relativeFrom="margin">
                  <wp:align>center</wp:align>
                </wp:positionH>
                <wp:positionV relativeFrom="paragraph">
                  <wp:posOffset>-209550</wp:posOffset>
                </wp:positionV>
                <wp:extent cx="14077315"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077315" cy="457200"/>
                        </a:xfrm>
                        <a:prstGeom prst="rect">
                          <a:avLst/>
                        </a:prstGeom>
                        <a:noFill/>
                        <a:ln w="6350">
                          <a:noFill/>
                        </a:ln>
                      </wps:spPr>
                      <wps:txbx>
                        <w:txbxContent>
                          <w:p w14:paraId="457FA465" w14:textId="732BF3C5" w:rsidR="004D06CC" w:rsidRPr="006D65AA" w:rsidRDefault="00E14676" w:rsidP="006627F2">
                            <w:pPr>
                              <w:spacing w:after="0" w:line="240" w:lineRule="auto"/>
                              <w:jc w:val="center"/>
                              <w:rPr>
                                <w:b/>
                                <w:sz w:val="44"/>
                                <w:szCs w:val="44"/>
                              </w:rPr>
                            </w:pPr>
                            <w:r>
                              <w:rPr>
                                <w:b/>
                                <w:sz w:val="44"/>
                                <w:szCs w:val="44"/>
                              </w:rPr>
                              <w:t xml:space="preserve">                                                                                                                      </w:t>
                            </w:r>
                          </w:p>
                          <w:p w14:paraId="4EDE894E" w14:textId="77777777" w:rsidR="00FB2BB5" w:rsidRDefault="003E5D1E" w:rsidP="00141045">
                            <w:pPr>
                              <w:spacing w:after="0" w:line="240" w:lineRule="auto"/>
                              <w:rPr>
                                <w:sz w:val="24"/>
                                <w:szCs w:val="24"/>
                              </w:rPr>
                            </w:pPr>
                            <w:r>
                              <w:rPr>
                                <w:b/>
                                <w:i/>
                                <w:sz w:val="18"/>
                                <w:szCs w:val="18"/>
                              </w:rPr>
                              <w:t xml:space="preserve">                        </w:t>
                            </w:r>
                          </w:p>
                          <w:p w14:paraId="4A46461C" w14:textId="77777777" w:rsidR="00FB2BB5" w:rsidRDefault="00FB2BB5" w:rsidP="00210E16">
                            <w:pPr>
                              <w:spacing w:line="240" w:lineRule="auto"/>
                              <w:rPr>
                                <w:sz w:val="24"/>
                                <w:szCs w:val="24"/>
                              </w:rPr>
                            </w:pPr>
                          </w:p>
                          <w:p w14:paraId="04FC72AC" w14:textId="77777777" w:rsidR="004D06CC" w:rsidRDefault="004D06CC" w:rsidP="004D06CC">
                            <w:pPr>
                              <w:spacing w:line="240" w:lineRule="auto"/>
                              <w:jc w:val="center"/>
                              <w:rPr>
                                <w:sz w:val="24"/>
                                <w:szCs w:val="24"/>
                              </w:rPr>
                            </w:pPr>
                          </w:p>
                          <w:p w14:paraId="63C7E36F" w14:textId="77777777" w:rsidR="00EF17AD" w:rsidRDefault="00EF1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176B" id="Text Box 21" o:spid="_x0000_s1028" type="#_x0000_t202" style="position:absolute;margin-left:0;margin-top:-16.5pt;width:1108.45pt;height:36pt;z-index:25155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" filled="f" stroked="f" strokeweight=".5pt">
                <v:textbox>
                  <w:txbxContent>
                    <w:p w14:paraId="457FA465" w14:textId="732BF3C5" w:rsidR="004D06CC" w:rsidRPr="006D65AA" w:rsidRDefault="00E14676" w:rsidP="006627F2">
                      <w:pPr>
                        <w:spacing w:after="0" w:line="240" w:lineRule="auto"/>
                        <w:jc w:val="center"/>
                        <w:rPr>
                          <w:b/>
                          <w:sz w:val="44"/>
                          <w:szCs w:val="44"/>
                        </w:rPr>
                      </w:pPr>
                      <w:r>
                        <w:rPr>
                          <w:b/>
                          <w:sz w:val="44"/>
                          <w:szCs w:val="44"/>
                        </w:rPr>
                        <w:t xml:space="preserve">                                                                                                                      </w:t>
                      </w:r>
                    </w:p>
                    <w:p w14:paraId="4EDE894E" w14:textId="77777777" w:rsidR="00FB2BB5" w:rsidRDefault="003E5D1E" w:rsidP="00141045">
                      <w:pPr>
                        <w:spacing w:after="0" w:line="240" w:lineRule="auto"/>
                        <w:rPr>
                          <w:sz w:val="24"/>
                          <w:szCs w:val="24"/>
                        </w:rPr>
                      </w:pPr>
                      <w:r>
                        <w:rPr>
                          <w:b/>
                          <w:i/>
                          <w:sz w:val="18"/>
                          <w:szCs w:val="18"/>
                        </w:rPr>
                        <w:t xml:space="preserve">                        </w:t>
                      </w:r>
                    </w:p>
                    <w:p w14:paraId="4A46461C" w14:textId="77777777" w:rsidR="00FB2BB5" w:rsidRDefault="00FB2BB5" w:rsidP="00210E16">
                      <w:pPr>
                        <w:spacing w:line="240" w:lineRule="auto"/>
                        <w:rPr>
                          <w:sz w:val="24"/>
                          <w:szCs w:val="24"/>
                        </w:rPr>
                      </w:pPr>
                    </w:p>
                    <w:p w14:paraId="04FC72AC" w14:textId="77777777" w:rsidR="004D06CC" w:rsidRDefault="004D06CC" w:rsidP="004D06CC">
                      <w:pPr>
                        <w:spacing w:line="240" w:lineRule="auto"/>
                        <w:jc w:val="center"/>
                        <w:rPr>
                          <w:sz w:val="24"/>
                          <w:szCs w:val="24"/>
                        </w:rPr>
                      </w:pPr>
                    </w:p>
                    <w:p w14:paraId="63C7E36F" w14:textId="77777777" w:rsidR="00EF17AD" w:rsidRDefault="00EF17AD"/>
                  </w:txbxContent>
                </v:textbox>
                <w10:wrap anchorx="margin"/>
              </v:shape>
            </w:pict>
          </mc:Fallback>
        </mc:AlternateContent>
      </w:r>
      <w:r w:rsidR="001668A8" w:rsidRPr="001668A8">
        <w:rPr>
          <w:b/>
          <w:color w:val="A6A6A6" w:themeColor="background1" w:themeShade="A6"/>
          <w:sz w:val="56"/>
          <w:szCs w:val="56"/>
        </w:rPr>
        <w:t xml:space="preserve">                                                                                        </w:t>
      </w:r>
    </w:p>
    <w:p w14:paraId="3598DE3C" w14:textId="4650342A" w:rsidR="001668A8" w:rsidRDefault="001668A8">
      <w:pPr>
        <w:rPr>
          <w:b/>
          <w:color w:val="215868" w:themeColor="accent5" w:themeShade="80"/>
          <w:sz w:val="52"/>
          <w:szCs w:val="52"/>
        </w:rPr>
      </w:pPr>
    </w:p>
    <w:p w14:paraId="4492825B" w14:textId="1B228D82" w:rsidR="001668A8" w:rsidRPr="001668A8" w:rsidRDefault="001668A8" w:rsidP="00C414A8">
      <w:pPr>
        <w:jc w:val="right"/>
        <w:rPr>
          <w:sz w:val="52"/>
          <w:szCs w:val="52"/>
        </w:rPr>
      </w:pPr>
    </w:p>
    <w:p w14:paraId="439FBFBD" w14:textId="5B763315" w:rsidR="001668A8" w:rsidRPr="001668A8" w:rsidRDefault="001668A8" w:rsidP="001668A8">
      <w:pPr>
        <w:rPr>
          <w:sz w:val="52"/>
          <w:szCs w:val="52"/>
        </w:rPr>
      </w:pPr>
    </w:p>
    <w:p w14:paraId="628B97F7" w14:textId="18AF89E4" w:rsidR="001668A8" w:rsidRPr="001668A8" w:rsidRDefault="0008245E" w:rsidP="001668A8">
      <w:pPr>
        <w:rPr>
          <w:sz w:val="52"/>
          <w:szCs w:val="52"/>
        </w:rPr>
      </w:pPr>
      <w:r>
        <w:rPr>
          <w:noProof/>
          <w:lang w:eastAsia="en-AU"/>
        </w:rPr>
        <w:drawing>
          <wp:anchor distT="0" distB="0" distL="114300" distR="114300" simplePos="0" relativeHeight="251756544" behindDoc="0" locked="0" layoutInCell="1" allowOverlap="1" wp14:anchorId="016B36E8" wp14:editId="6B6286F7">
            <wp:simplePos x="0" y="0"/>
            <wp:positionH relativeFrom="column">
              <wp:posOffset>7048086</wp:posOffset>
            </wp:positionH>
            <wp:positionV relativeFrom="paragraph">
              <wp:posOffset>549910</wp:posOffset>
            </wp:positionV>
            <wp:extent cx="3959218" cy="2957194"/>
            <wp:effectExtent l="133350" t="76200" r="80010" b="129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88" t="7288"/>
                    <a:stretch/>
                  </pic:blipFill>
                  <pic:spPr bwMode="auto">
                    <a:xfrm>
                      <a:off x="0" y="0"/>
                      <a:ext cx="3959218" cy="29571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006F8" w14:textId="28C6D95B" w:rsidR="001668A8" w:rsidRPr="001668A8" w:rsidRDefault="005E4082" w:rsidP="001668A8">
      <w:pPr>
        <w:rPr>
          <w:sz w:val="52"/>
          <w:szCs w:val="52"/>
        </w:rPr>
      </w:pPr>
      <w:r>
        <w:rPr>
          <w:noProof/>
          <w:lang w:eastAsia="en-AU"/>
        </w:rPr>
        <w:drawing>
          <wp:anchor distT="0" distB="0" distL="114300" distR="114300" simplePos="0" relativeHeight="251752448" behindDoc="0" locked="0" layoutInCell="1" allowOverlap="1" wp14:anchorId="69A7D0ED" wp14:editId="66DAE364">
            <wp:simplePos x="0" y="0"/>
            <wp:positionH relativeFrom="column">
              <wp:posOffset>10925176</wp:posOffset>
            </wp:positionH>
            <wp:positionV relativeFrom="paragraph">
              <wp:posOffset>349885</wp:posOffset>
            </wp:positionV>
            <wp:extent cx="2996453" cy="2238092"/>
            <wp:effectExtent l="131445" t="78105" r="107315" b="1263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2996453" cy="22380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836CE" w14:textId="464251CD" w:rsidR="001668A8" w:rsidRDefault="001668A8" w:rsidP="001668A8">
      <w:pPr>
        <w:rPr>
          <w:sz w:val="52"/>
          <w:szCs w:val="52"/>
        </w:rPr>
      </w:pPr>
    </w:p>
    <w:p w14:paraId="7FFB4716" w14:textId="37795791" w:rsidR="00970460" w:rsidRPr="001668A8" w:rsidRDefault="00917CC8" w:rsidP="001668A8">
      <w:pPr>
        <w:tabs>
          <w:tab w:val="left" w:pos="8921"/>
        </w:tabs>
        <w:rPr>
          <w:sz w:val="52"/>
          <w:szCs w:val="52"/>
        </w:rPr>
      </w:pPr>
      <w:r>
        <w:rPr>
          <w:noProof/>
          <w:lang w:eastAsia="en-AU"/>
        </w:rPr>
        <w:drawing>
          <wp:anchor distT="0" distB="0" distL="114300" distR="114300" simplePos="0" relativeHeight="251758592" behindDoc="0" locked="0" layoutInCell="1" allowOverlap="1" wp14:anchorId="71F267D0" wp14:editId="3832E6CC">
            <wp:simplePos x="0" y="0"/>
            <wp:positionH relativeFrom="column">
              <wp:posOffset>6772275</wp:posOffset>
            </wp:positionH>
            <wp:positionV relativeFrom="paragraph">
              <wp:posOffset>2320925</wp:posOffset>
            </wp:positionV>
            <wp:extent cx="2593340" cy="1937385"/>
            <wp:effectExtent l="137477" t="53023" r="96838" b="11588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2593340" cy="1937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48352" behindDoc="0" locked="0" layoutInCell="1" allowOverlap="1" wp14:anchorId="4CB088EE" wp14:editId="45212D44">
            <wp:simplePos x="0" y="0"/>
            <wp:positionH relativeFrom="column">
              <wp:posOffset>8962708</wp:posOffset>
            </wp:positionH>
            <wp:positionV relativeFrom="paragraph">
              <wp:posOffset>2279333</wp:posOffset>
            </wp:positionV>
            <wp:extent cx="2594610" cy="1937385"/>
            <wp:effectExtent l="138112" t="52388" r="96203" b="115252"/>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2594610" cy="1937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3776" behindDoc="0" locked="0" layoutInCell="1" allowOverlap="1" wp14:anchorId="298EE9CC" wp14:editId="5A1D5148">
            <wp:simplePos x="0" y="0"/>
            <wp:positionH relativeFrom="column">
              <wp:posOffset>4410075</wp:posOffset>
            </wp:positionH>
            <wp:positionV relativeFrom="paragraph">
              <wp:posOffset>2216785</wp:posOffset>
            </wp:positionV>
            <wp:extent cx="2371725" cy="2409825"/>
            <wp:effectExtent l="114300" t="57150" r="66675" b="1428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374" t="-3" r="6102" b="-5"/>
                    <a:stretch/>
                  </pic:blipFill>
                  <pic:spPr bwMode="auto">
                    <a:xfrm>
                      <a:off x="0" y="0"/>
                      <a:ext cx="2371725" cy="2409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42208" behindDoc="0" locked="0" layoutInCell="1" allowOverlap="1" wp14:anchorId="75F58BDB" wp14:editId="552A61FF">
            <wp:simplePos x="0" y="0"/>
            <wp:positionH relativeFrom="column">
              <wp:posOffset>11191875</wp:posOffset>
            </wp:positionH>
            <wp:positionV relativeFrom="paragraph">
              <wp:posOffset>2493010</wp:posOffset>
            </wp:positionV>
            <wp:extent cx="2855595" cy="2132330"/>
            <wp:effectExtent l="133033" t="76517" r="96837" b="134938"/>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2855595" cy="2132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9920" behindDoc="0" locked="0" layoutInCell="1" allowOverlap="1" wp14:anchorId="73DD6A81" wp14:editId="4E18BA6D">
            <wp:simplePos x="0" y="0"/>
            <wp:positionH relativeFrom="column">
              <wp:posOffset>-619760</wp:posOffset>
            </wp:positionH>
            <wp:positionV relativeFrom="paragraph">
              <wp:posOffset>2587625</wp:posOffset>
            </wp:positionV>
            <wp:extent cx="2874645" cy="2146935"/>
            <wp:effectExtent l="135255" t="74295" r="99060" b="137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2874645" cy="2146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4496" behindDoc="0" locked="0" layoutInCell="1" allowOverlap="1" wp14:anchorId="7F4FC0B0" wp14:editId="34F4F6DF">
            <wp:simplePos x="0" y="0"/>
            <wp:positionH relativeFrom="column">
              <wp:posOffset>1790065</wp:posOffset>
            </wp:positionH>
            <wp:positionV relativeFrom="paragraph">
              <wp:posOffset>2625725</wp:posOffset>
            </wp:positionV>
            <wp:extent cx="2802255" cy="2092960"/>
            <wp:effectExtent l="126048" t="83502" r="105092" b="14319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2802255" cy="2092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45E">
        <w:rPr>
          <w:noProof/>
          <w:sz w:val="52"/>
          <w:szCs w:val="52"/>
          <w:lang w:eastAsia="en-AU"/>
        </w:rPr>
        <mc:AlternateContent>
          <mc:Choice Requires="wps">
            <w:drawing>
              <wp:anchor distT="0" distB="0" distL="114300" distR="114300" simplePos="0" relativeHeight="251750400" behindDoc="0" locked="0" layoutInCell="1" allowOverlap="1" wp14:anchorId="2F8FD91A" wp14:editId="577151EC">
                <wp:simplePos x="0" y="0"/>
                <wp:positionH relativeFrom="margin">
                  <wp:posOffset>4622165</wp:posOffset>
                </wp:positionH>
                <wp:positionV relativeFrom="paragraph">
                  <wp:posOffset>4702175</wp:posOffset>
                </wp:positionV>
                <wp:extent cx="6607810" cy="393065"/>
                <wp:effectExtent l="0" t="0" r="21590" b="26035"/>
                <wp:wrapNone/>
                <wp:docPr id="6" name="Text Box 6"/>
                <wp:cNvGraphicFramePr/>
                <a:graphic xmlns:a="http://schemas.openxmlformats.org/drawingml/2006/main">
                  <a:graphicData uri="http://schemas.microsoft.com/office/word/2010/wordprocessingShape">
                    <wps:wsp>
                      <wps:cNvSpPr txBox="1"/>
                      <wps:spPr>
                        <a:xfrm>
                          <a:off x="0" y="0"/>
                          <a:ext cx="6607810" cy="393065"/>
                        </a:xfrm>
                        <a:prstGeom prst="rect">
                          <a:avLst/>
                        </a:prstGeom>
                        <a:noFill/>
                        <a:ln w="6350">
                          <a:solidFill>
                            <a:srgbClr val="8064A2">
                              <a:lumMod val="75000"/>
                            </a:srgbClr>
                          </a:solidFill>
                        </a:ln>
                        <a:effectLst/>
                      </wps:spPr>
                      <wps:txbx>
                        <w:txbxContent>
                          <w:p w14:paraId="2EA4E5B2" w14:textId="7F782E19" w:rsidR="00575B04" w:rsidRPr="00324C4C" w:rsidRDefault="00575B04" w:rsidP="00575B04">
                            <w:pPr>
                              <w:spacing w:after="0" w:line="240" w:lineRule="auto"/>
                              <w:jc w:val="center"/>
                              <w:rPr>
                                <w:b/>
                                <w:i/>
                                <w:color w:val="4F6228" w:themeColor="accent3" w:themeShade="80"/>
                                <w:sz w:val="18"/>
                                <w:szCs w:val="18"/>
                              </w:rPr>
                            </w:pPr>
                            <w:r w:rsidRPr="00324C4C">
                              <w:rPr>
                                <w:b/>
                                <w:i/>
                                <w:color w:val="4F6228" w:themeColor="accent3" w:themeShade="80"/>
                                <w:sz w:val="18"/>
                                <w:szCs w:val="18"/>
                              </w:rPr>
                              <w:t>Links to the National Quality Standards: Quality Area 1, Educational Program and Practice and Quality Area 1 Program and Practice and TRCC Philosophy</w:t>
                            </w:r>
                          </w:p>
                          <w:p w14:paraId="070CB196" w14:textId="77777777" w:rsidR="00575B04" w:rsidRPr="00324C4C" w:rsidRDefault="00575B04" w:rsidP="00575B04">
                            <w:pPr>
                              <w:spacing w:after="0" w:line="240" w:lineRule="auto"/>
                              <w:rPr>
                                <w:rFonts w:ascii="Arial" w:hAnsi="Arial" w:cs="Arial"/>
                                <w:color w:val="E36C0A" w:themeColor="accent6"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D91A" id="Text Box 6" o:spid="_x0000_s1029" type="#_x0000_t202" style="position:absolute;margin-left:363.95pt;margin-top:370.25pt;width:520.3pt;height:30.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" filled="f" strokecolor="#604a7b" strokeweight=".5pt">
                <v:textbox>
                  <w:txbxContent>
                    <w:p w14:paraId="2EA4E5B2" w14:textId="7F782E19" w:rsidR="00575B04" w:rsidRPr="00324C4C" w:rsidRDefault="00575B04" w:rsidP="00575B04">
                      <w:pPr>
                        <w:spacing w:after="0" w:line="240" w:lineRule="auto"/>
                        <w:jc w:val="center"/>
                        <w:rPr>
                          <w:b/>
                          <w:i/>
                          <w:color w:val="4F6228" w:themeColor="accent3" w:themeShade="80"/>
                          <w:sz w:val="18"/>
                          <w:szCs w:val="18"/>
                        </w:rPr>
                      </w:pPr>
                      <w:r w:rsidRPr="00324C4C">
                        <w:rPr>
                          <w:b/>
                          <w:i/>
                          <w:color w:val="4F6228" w:themeColor="accent3" w:themeShade="80"/>
                          <w:sz w:val="18"/>
                          <w:szCs w:val="18"/>
                        </w:rPr>
                        <w:t>Links to the National Quality Standards: Quality Area 1, Educational Program and Practice and Quality Area 1 Program and Practice and TRCC Philosophy</w:t>
                      </w:r>
                    </w:p>
                    <w:p w14:paraId="070CB196" w14:textId="77777777" w:rsidR="00575B04" w:rsidRPr="00324C4C" w:rsidRDefault="00575B04" w:rsidP="00575B04">
                      <w:pPr>
                        <w:spacing w:after="0" w:line="240" w:lineRule="auto"/>
                        <w:rPr>
                          <w:rFonts w:ascii="Arial" w:hAnsi="Arial" w:cs="Arial"/>
                          <w:color w:val="E36C0A" w:themeColor="accent6" w:themeShade="BF"/>
                          <w:sz w:val="18"/>
                          <w:szCs w:val="18"/>
                        </w:rPr>
                      </w:pPr>
                    </w:p>
                  </w:txbxContent>
                </v:textbox>
                <w10:wrap anchorx="margin"/>
              </v:shape>
            </w:pict>
          </mc:Fallback>
        </mc:AlternateContent>
      </w:r>
      <w:r w:rsidR="001668A8">
        <w:rPr>
          <w:sz w:val="52"/>
          <w:szCs w:val="52"/>
        </w:rPr>
        <w:tab/>
      </w:r>
    </w:p>
    <w:sectPr w:rsidR="00970460" w:rsidRPr="001668A8" w:rsidSect="00233951">
      <w:pgSz w:w="23814" w:h="16839" w:orient="landscape" w:code="8"/>
      <w:pgMar w:top="1440" w:right="1440" w:bottom="1440" w:left="1440" w:header="709" w:footer="709" w:gutter="0"/>
      <w:pgBorders w:offsetFrom="page">
        <w:top w:val="threeDEmboss" w:sz="24" w:space="24" w:color="C00000"/>
        <w:left w:val="threeDEmboss" w:sz="24" w:space="24" w:color="C00000"/>
        <w:bottom w:val="threeDEngrave" w:sz="24" w:space="24" w:color="C00000"/>
        <w:right w:val="threeDEngrave"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D41"/>
    <w:rsid w:val="0000017B"/>
    <w:rsid w:val="0000156C"/>
    <w:rsid w:val="000437E0"/>
    <w:rsid w:val="00047028"/>
    <w:rsid w:val="00060A5F"/>
    <w:rsid w:val="00064006"/>
    <w:rsid w:val="0006612D"/>
    <w:rsid w:val="000759A5"/>
    <w:rsid w:val="0008245E"/>
    <w:rsid w:val="00087C04"/>
    <w:rsid w:val="00091C0A"/>
    <w:rsid w:val="000C6285"/>
    <w:rsid w:val="000E20AC"/>
    <w:rsid w:val="000F6C8B"/>
    <w:rsid w:val="000F7D14"/>
    <w:rsid w:val="00114616"/>
    <w:rsid w:val="001168E6"/>
    <w:rsid w:val="001310EF"/>
    <w:rsid w:val="001351DD"/>
    <w:rsid w:val="00140052"/>
    <w:rsid w:val="00141045"/>
    <w:rsid w:val="00146E0B"/>
    <w:rsid w:val="001561F8"/>
    <w:rsid w:val="001668A8"/>
    <w:rsid w:val="00172009"/>
    <w:rsid w:val="001975EB"/>
    <w:rsid w:val="001B3FB7"/>
    <w:rsid w:val="001B6D41"/>
    <w:rsid w:val="001C0D2E"/>
    <w:rsid w:val="001C1D6F"/>
    <w:rsid w:val="001D5598"/>
    <w:rsid w:val="001F45CC"/>
    <w:rsid w:val="001F51F1"/>
    <w:rsid w:val="001F7D00"/>
    <w:rsid w:val="002012B2"/>
    <w:rsid w:val="00203406"/>
    <w:rsid w:val="00210E16"/>
    <w:rsid w:val="00213F44"/>
    <w:rsid w:val="00217512"/>
    <w:rsid w:val="002219CC"/>
    <w:rsid w:val="00227146"/>
    <w:rsid w:val="00233951"/>
    <w:rsid w:val="00235B0D"/>
    <w:rsid w:val="00242117"/>
    <w:rsid w:val="00267687"/>
    <w:rsid w:val="0027453E"/>
    <w:rsid w:val="0029733C"/>
    <w:rsid w:val="002B272E"/>
    <w:rsid w:val="002F6023"/>
    <w:rsid w:val="002F67F2"/>
    <w:rsid w:val="00317D35"/>
    <w:rsid w:val="00324C4C"/>
    <w:rsid w:val="0032513A"/>
    <w:rsid w:val="003261B7"/>
    <w:rsid w:val="003277A2"/>
    <w:rsid w:val="00327B7B"/>
    <w:rsid w:val="00330249"/>
    <w:rsid w:val="00330259"/>
    <w:rsid w:val="00341876"/>
    <w:rsid w:val="00361CDA"/>
    <w:rsid w:val="00365CEF"/>
    <w:rsid w:val="003770DF"/>
    <w:rsid w:val="0038261E"/>
    <w:rsid w:val="003851DE"/>
    <w:rsid w:val="0038577B"/>
    <w:rsid w:val="003D1242"/>
    <w:rsid w:val="003E5D1E"/>
    <w:rsid w:val="003F6029"/>
    <w:rsid w:val="00401627"/>
    <w:rsid w:val="00405D39"/>
    <w:rsid w:val="00433DBF"/>
    <w:rsid w:val="00450F5F"/>
    <w:rsid w:val="00466665"/>
    <w:rsid w:val="004850DD"/>
    <w:rsid w:val="0048662E"/>
    <w:rsid w:val="0049064A"/>
    <w:rsid w:val="00491CD9"/>
    <w:rsid w:val="004A39C2"/>
    <w:rsid w:val="004A782D"/>
    <w:rsid w:val="004B0485"/>
    <w:rsid w:val="004B5BF3"/>
    <w:rsid w:val="004C1A6E"/>
    <w:rsid w:val="004C32FB"/>
    <w:rsid w:val="004C7C89"/>
    <w:rsid w:val="004D06CC"/>
    <w:rsid w:val="004D1717"/>
    <w:rsid w:val="004F270D"/>
    <w:rsid w:val="005051BE"/>
    <w:rsid w:val="00512C4C"/>
    <w:rsid w:val="00521A93"/>
    <w:rsid w:val="00521CF8"/>
    <w:rsid w:val="00524BA8"/>
    <w:rsid w:val="005367EC"/>
    <w:rsid w:val="005401F2"/>
    <w:rsid w:val="00553D03"/>
    <w:rsid w:val="00557E92"/>
    <w:rsid w:val="0056552A"/>
    <w:rsid w:val="00575B04"/>
    <w:rsid w:val="00586DA9"/>
    <w:rsid w:val="00592CA4"/>
    <w:rsid w:val="00597591"/>
    <w:rsid w:val="005A5755"/>
    <w:rsid w:val="005C209D"/>
    <w:rsid w:val="005D1D54"/>
    <w:rsid w:val="005E0F70"/>
    <w:rsid w:val="005E1461"/>
    <w:rsid w:val="005E166B"/>
    <w:rsid w:val="005E3E8F"/>
    <w:rsid w:val="005E4082"/>
    <w:rsid w:val="005E6AF9"/>
    <w:rsid w:val="0061582F"/>
    <w:rsid w:val="006423AC"/>
    <w:rsid w:val="006576EA"/>
    <w:rsid w:val="00661509"/>
    <w:rsid w:val="006627F2"/>
    <w:rsid w:val="006811B9"/>
    <w:rsid w:val="00691F10"/>
    <w:rsid w:val="0069405C"/>
    <w:rsid w:val="006B5020"/>
    <w:rsid w:val="006D46E6"/>
    <w:rsid w:val="006D65AA"/>
    <w:rsid w:val="006F04BF"/>
    <w:rsid w:val="007025F3"/>
    <w:rsid w:val="007041A9"/>
    <w:rsid w:val="00705588"/>
    <w:rsid w:val="00752B0A"/>
    <w:rsid w:val="00756D3E"/>
    <w:rsid w:val="00773B3E"/>
    <w:rsid w:val="007771D3"/>
    <w:rsid w:val="00785BFC"/>
    <w:rsid w:val="0079595F"/>
    <w:rsid w:val="007A1603"/>
    <w:rsid w:val="007A333D"/>
    <w:rsid w:val="007A3B95"/>
    <w:rsid w:val="00826F65"/>
    <w:rsid w:val="008513D8"/>
    <w:rsid w:val="00861B2B"/>
    <w:rsid w:val="00865DBF"/>
    <w:rsid w:val="00885824"/>
    <w:rsid w:val="00893DFC"/>
    <w:rsid w:val="00894B2C"/>
    <w:rsid w:val="008A05F2"/>
    <w:rsid w:val="008B00B2"/>
    <w:rsid w:val="008D1C5A"/>
    <w:rsid w:val="008D7052"/>
    <w:rsid w:val="008E1E55"/>
    <w:rsid w:val="008E5EC9"/>
    <w:rsid w:val="008F55F7"/>
    <w:rsid w:val="00900C76"/>
    <w:rsid w:val="0090658D"/>
    <w:rsid w:val="00912287"/>
    <w:rsid w:val="00917CC8"/>
    <w:rsid w:val="00931E8C"/>
    <w:rsid w:val="0093788E"/>
    <w:rsid w:val="00957A6E"/>
    <w:rsid w:val="00970460"/>
    <w:rsid w:val="009719B5"/>
    <w:rsid w:val="00974945"/>
    <w:rsid w:val="009911E3"/>
    <w:rsid w:val="009C0353"/>
    <w:rsid w:val="009C1E53"/>
    <w:rsid w:val="009D128E"/>
    <w:rsid w:val="009D1DC7"/>
    <w:rsid w:val="009D255D"/>
    <w:rsid w:val="009D4064"/>
    <w:rsid w:val="009F1396"/>
    <w:rsid w:val="00A157AA"/>
    <w:rsid w:val="00A22483"/>
    <w:rsid w:val="00A30D61"/>
    <w:rsid w:val="00A31880"/>
    <w:rsid w:val="00A551B6"/>
    <w:rsid w:val="00A63F9C"/>
    <w:rsid w:val="00A65659"/>
    <w:rsid w:val="00A70425"/>
    <w:rsid w:val="00A71E14"/>
    <w:rsid w:val="00A76A41"/>
    <w:rsid w:val="00A82E53"/>
    <w:rsid w:val="00A87B12"/>
    <w:rsid w:val="00AA4DDE"/>
    <w:rsid w:val="00AC0BB2"/>
    <w:rsid w:val="00AD5F84"/>
    <w:rsid w:val="00AE455C"/>
    <w:rsid w:val="00AF45A4"/>
    <w:rsid w:val="00AF6C39"/>
    <w:rsid w:val="00B22EC7"/>
    <w:rsid w:val="00B24FBC"/>
    <w:rsid w:val="00B31268"/>
    <w:rsid w:val="00B36850"/>
    <w:rsid w:val="00B372DC"/>
    <w:rsid w:val="00B464DC"/>
    <w:rsid w:val="00B52258"/>
    <w:rsid w:val="00B61932"/>
    <w:rsid w:val="00B76EDD"/>
    <w:rsid w:val="00B774DF"/>
    <w:rsid w:val="00B8003F"/>
    <w:rsid w:val="00B801B1"/>
    <w:rsid w:val="00BA3D68"/>
    <w:rsid w:val="00BB2551"/>
    <w:rsid w:val="00BB2764"/>
    <w:rsid w:val="00BB6A8D"/>
    <w:rsid w:val="00BD1677"/>
    <w:rsid w:val="00BF3B4D"/>
    <w:rsid w:val="00C00384"/>
    <w:rsid w:val="00C22BFD"/>
    <w:rsid w:val="00C414A8"/>
    <w:rsid w:val="00C45427"/>
    <w:rsid w:val="00C62EED"/>
    <w:rsid w:val="00C83EF0"/>
    <w:rsid w:val="00C9135D"/>
    <w:rsid w:val="00C94A61"/>
    <w:rsid w:val="00CC3DD1"/>
    <w:rsid w:val="00CF0659"/>
    <w:rsid w:val="00CF30E9"/>
    <w:rsid w:val="00CF5C18"/>
    <w:rsid w:val="00CF73B5"/>
    <w:rsid w:val="00D00D2B"/>
    <w:rsid w:val="00D145D1"/>
    <w:rsid w:val="00D161E8"/>
    <w:rsid w:val="00D72BC5"/>
    <w:rsid w:val="00D7633D"/>
    <w:rsid w:val="00D903D0"/>
    <w:rsid w:val="00D9236A"/>
    <w:rsid w:val="00DE105C"/>
    <w:rsid w:val="00DF0AB7"/>
    <w:rsid w:val="00DF69C6"/>
    <w:rsid w:val="00DF72B7"/>
    <w:rsid w:val="00E0332A"/>
    <w:rsid w:val="00E14676"/>
    <w:rsid w:val="00E36794"/>
    <w:rsid w:val="00E401EA"/>
    <w:rsid w:val="00E5561B"/>
    <w:rsid w:val="00E66E96"/>
    <w:rsid w:val="00E7248D"/>
    <w:rsid w:val="00E76696"/>
    <w:rsid w:val="00E9210E"/>
    <w:rsid w:val="00EA7377"/>
    <w:rsid w:val="00EC6B7D"/>
    <w:rsid w:val="00EE1711"/>
    <w:rsid w:val="00EF17AD"/>
    <w:rsid w:val="00EF5B1C"/>
    <w:rsid w:val="00EF71EE"/>
    <w:rsid w:val="00F01CD3"/>
    <w:rsid w:val="00F04D1A"/>
    <w:rsid w:val="00F1229A"/>
    <w:rsid w:val="00F165E9"/>
    <w:rsid w:val="00F21678"/>
    <w:rsid w:val="00F23E7C"/>
    <w:rsid w:val="00F30986"/>
    <w:rsid w:val="00F334D9"/>
    <w:rsid w:val="00F42BDC"/>
    <w:rsid w:val="00F4326D"/>
    <w:rsid w:val="00F928E0"/>
    <w:rsid w:val="00FA05B0"/>
    <w:rsid w:val="00FA1099"/>
    <w:rsid w:val="00FB2BB5"/>
    <w:rsid w:val="00FB62F1"/>
    <w:rsid w:val="00FC0A00"/>
    <w:rsid w:val="00FC4A83"/>
    <w:rsid w:val="00FD1F74"/>
    <w:rsid w:val="00FE0FE4"/>
    <w:rsid w:val="00FE19D6"/>
    <w:rsid w:val="00FE472E"/>
    <w:rsid w:val="00FE66C4"/>
    <w:rsid w:val="00FF1544"/>
    <w:rsid w:val="00FF181D"/>
    <w:rsid w:val="00FF2AC8"/>
    <w:rsid w:val="00FF5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CCCEA2F"/>
  <w15:docId w15:val="{56C5FB6B-889B-4F07-A023-61ADF0F6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D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52006-9C69-44E6-A78E-D7393C7D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dc:creator>
  <cp:lastModifiedBy>staff</cp:lastModifiedBy>
  <cp:revision>4</cp:revision>
  <cp:lastPrinted>2019-05-21T05:56:00Z</cp:lastPrinted>
  <dcterms:created xsi:type="dcterms:W3CDTF">2019-06-05T00:38:00Z</dcterms:created>
  <dcterms:modified xsi:type="dcterms:W3CDTF">2020-05-26T01:00:00Z</dcterms:modified>
</cp:coreProperties>
</file>